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7B" w:rsidRDefault="00B27768">
      <w:pPr>
        <w:pStyle w:val="LinerLyrics0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   </w:t>
      </w:r>
      <w:r w:rsidR="0057387B">
        <w:rPr>
          <w:rFonts w:ascii="Arial" w:hAnsi="Arial" w:cs="Arial"/>
          <w:color w:val="000000"/>
          <w:sz w:val="24"/>
        </w:rPr>
        <w:t>AND I HEARD THE ANSWER</w:t>
      </w:r>
    </w:p>
    <w:p w:rsidR="0057387B" w:rsidRDefault="0057387B">
      <w:pPr>
        <w:pStyle w:val="LinerLyrics0"/>
        <w:rPr>
          <w:rFonts w:ascii="Arial" w:hAnsi="Arial" w:cs="Arial"/>
          <w:b w:val="0"/>
          <w:color w:val="000000"/>
          <w:sz w:val="24"/>
        </w:rPr>
      </w:pPr>
    </w:p>
    <w:p w:rsidR="0057387B" w:rsidRPr="00CA6B67" w:rsidRDefault="0057387B">
      <w:pPr>
        <w:pStyle w:val="LinerLyrics0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This song became well known around Houston when Bill graciously allowed Across The Water to perform and record it.  Bill and Kate are returning to Second Saturday October 13, and </w:t>
      </w:r>
      <w:r>
        <w:rPr>
          <w:rFonts w:ascii="Arial" w:hAnsi="Arial" w:cs="Arial"/>
          <w:i/>
          <w:color w:val="000000"/>
          <w:sz w:val="24"/>
        </w:rPr>
        <w:t>Hobos</w:t>
      </w:r>
      <w:r>
        <w:rPr>
          <w:rFonts w:ascii="Arial" w:hAnsi="Arial" w:cs="Arial"/>
          <w:b w:val="0"/>
          <w:color w:val="000000"/>
          <w:sz w:val="24"/>
        </w:rPr>
        <w:t xml:space="preserve"> will no doubt be requested, and much of the audience will sing along.  Here are the chords and lyrics in case you want to practice up for Second Saturday.</w:t>
      </w:r>
      <w:r w:rsidR="00CA6B67">
        <w:rPr>
          <w:rFonts w:ascii="Arial" w:hAnsi="Arial" w:cs="Arial"/>
          <w:b w:val="0"/>
          <w:color w:val="000000"/>
          <w:sz w:val="24"/>
        </w:rPr>
        <w:t xml:space="preserve">  You can hear Bil</w:t>
      </w:r>
      <w:r w:rsidR="00B27768">
        <w:rPr>
          <w:rFonts w:ascii="Arial" w:hAnsi="Arial" w:cs="Arial"/>
          <w:b w:val="0"/>
          <w:color w:val="000000"/>
          <w:sz w:val="24"/>
        </w:rPr>
        <w:t>l and Kate perform this song at</w:t>
      </w:r>
      <w:r w:rsidR="00CA6B67">
        <w:rPr>
          <w:rFonts w:ascii="Arial" w:hAnsi="Arial" w:cs="Arial"/>
          <w:b w:val="0"/>
          <w:color w:val="000000"/>
          <w:sz w:val="24"/>
        </w:rPr>
        <w:t xml:space="preserve"> </w:t>
      </w:r>
      <w:r w:rsidR="00B27768" w:rsidRPr="00B27768">
        <w:rPr>
          <w:rFonts w:ascii="Arial" w:hAnsi="Arial" w:cs="Arial"/>
          <w:b w:val="0"/>
          <w:color w:val="000000"/>
          <w:sz w:val="24"/>
        </w:rPr>
        <w:t>the link below</w:t>
      </w:r>
      <w:r w:rsidR="00B27768">
        <w:rPr>
          <w:rFonts w:ascii="Arial" w:hAnsi="Arial" w:cs="Arial"/>
          <w:color w:val="000000"/>
          <w:sz w:val="24"/>
        </w:rPr>
        <w:t xml:space="preserve">. </w:t>
      </w:r>
      <w:r w:rsidR="00CA6B67">
        <w:rPr>
          <w:rFonts w:ascii="Arial" w:hAnsi="Arial" w:cs="Arial"/>
          <w:b w:val="0"/>
          <w:color w:val="000000"/>
          <w:sz w:val="24"/>
        </w:rPr>
        <w:t>I have transcribed the song in G.  If you want to play along on the video, capo at the first fret.</w:t>
      </w:r>
    </w:p>
    <w:p w:rsidR="00CA6B67" w:rsidRPr="00CA6B67" w:rsidRDefault="00CA6B67">
      <w:pPr>
        <w:pStyle w:val="LinerLyrics0"/>
        <w:rPr>
          <w:rFonts w:ascii="Arial" w:hAnsi="Arial" w:cs="Arial"/>
          <w:b w:val="0"/>
          <w:color w:val="000000"/>
          <w:sz w:val="24"/>
        </w:rPr>
      </w:pPr>
    </w:p>
    <w:p w:rsidR="003A79E7" w:rsidRPr="00B27768" w:rsidRDefault="003A79E7">
      <w:pPr>
        <w:pStyle w:val="LinerLyrics0"/>
        <w:rPr>
          <w:rFonts w:ascii="Arial" w:hAnsi="Arial" w:cs="Arial"/>
          <w:color w:val="000000"/>
          <w:sz w:val="24"/>
        </w:rPr>
      </w:pPr>
      <w:r w:rsidRPr="0057387B">
        <w:rPr>
          <w:rFonts w:ascii="Arial" w:hAnsi="Arial" w:cs="Arial"/>
          <w:color w:val="000000"/>
          <w:sz w:val="24"/>
        </w:rPr>
        <w:t>Hobos in the Roundhouse</w:t>
      </w:r>
      <w:r w:rsidR="00B27768">
        <w:rPr>
          <w:rFonts w:ascii="Arial" w:hAnsi="Arial" w:cs="Arial"/>
          <w:color w:val="000000"/>
          <w:sz w:val="24"/>
        </w:rPr>
        <w:t xml:space="preserve">       </w:t>
      </w:r>
      <w:r w:rsidRPr="0057387B">
        <w:rPr>
          <w:rFonts w:ascii="Arial" w:hAnsi="Arial" w:cs="Arial"/>
          <w:b w:val="0"/>
          <w:bCs w:val="0"/>
          <w:sz w:val="24"/>
        </w:rPr>
        <w:t>© 2003 Bill Isles / Galinome Forest Publishing</w:t>
      </w:r>
    </w:p>
    <w:p w:rsidR="003A79E7" w:rsidRPr="0057387B" w:rsidRDefault="003A79E7">
      <w:pPr>
        <w:pStyle w:val="LinerLyrics0"/>
        <w:rPr>
          <w:rFonts w:ascii="Arial" w:hAnsi="Arial" w:cs="Arial"/>
          <w:color w:val="000000"/>
          <w:sz w:val="24"/>
        </w:rPr>
      </w:pPr>
    </w:p>
    <w:p w:rsidR="00CA6B67" w:rsidRPr="00CA6B67" w:rsidRDefault="00CA6B67">
      <w:pPr>
        <w:pStyle w:val="LinerLyrics0"/>
        <w:rPr>
          <w:rFonts w:ascii="Arial" w:hAnsi="Arial" w:cs="Arial"/>
          <w:bCs w:val="0"/>
          <w:color w:val="000000"/>
          <w:sz w:val="24"/>
        </w:rPr>
      </w:pPr>
      <w:r>
        <w:rPr>
          <w:rFonts w:ascii="Arial" w:hAnsi="Arial" w:cs="Arial"/>
          <w:bCs w:val="0"/>
          <w:color w:val="000000"/>
          <w:sz w:val="24"/>
        </w:rPr>
        <w:t>G                                          C                 G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From seven to seven, every night of the week</w:t>
      </w:r>
    </w:p>
    <w:p w:rsidR="00CA6B67" w:rsidRPr="00CA6B67" w:rsidRDefault="00CA6B67">
      <w:pPr>
        <w:pStyle w:val="LinerLyrics0"/>
        <w:rPr>
          <w:rFonts w:ascii="Arial" w:hAnsi="Arial" w:cs="Arial"/>
          <w:bCs w:val="0"/>
          <w:color w:val="000000"/>
          <w:sz w:val="24"/>
        </w:rPr>
      </w:pPr>
      <w:r>
        <w:rPr>
          <w:rFonts w:ascii="Arial" w:hAnsi="Arial" w:cs="Arial"/>
          <w:bCs w:val="0"/>
          <w:color w:val="000000"/>
          <w:sz w:val="24"/>
        </w:rPr>
        <w:t>G                                                 C                 D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proofErr w:type="spellStart"/>
      <w:r w:rsidRPr="0057387B">
        <w:rPr>
          <w:rFonts w:ascii="Arial" w:hAnsi="Arial" w:cs="Arial"/>
          <w:b w:val="0"/>
          <w:bCs w:val="0"/>
          <w:color w:val="000000"/>
          <w:sz w:val="24"/>
        </w:rPr>
        <w:t>Fixin</w:t>
      </w:r>
      <w:proofErr w:type="spellEnd"/>
      <w:r w:rsidRPr="0057387B">
        <w:rPr>
          <w:rFonts w:ascii="Arial" w:hAnsi="Arial" w:cs="Arial"/>
          <w:b w:val="0"/>
          <w:bCs w:val="0"/>
          <w:color w:val="000000"/>
          <w:sz w:val="24"/>
        </w:rPr>
        <w:t>’ trains in the roundhouse, I work on my feet</w:t>
      </w:r>
    </w:p>
    <w:p w:rsidR="00CA6B67" w:rsidRPr="00CA6B67" w:rsidRDefault="00CA6B67">
      <w:pPr>
        <w:pStyle w:val="LinerLyrics0"/>
        <w:rPr>
          <w:rFonts w:ascii="Arial" w:hAnsi="Arial" w:cs="Arial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color w:val="000000"/>
          <w:sz w:val="24"/>
        </w:rPr>
        <w:t xml:space="preserve">       </w:t>
      </w:r>
      <w:r>
        <w:rPr>
          <w:rFonts w:ascii="Arial" w:hAnsi="Arial" w:cs="Arial"/>
          <w:bCs w:val="0"/>
          <w:color w:val="000000"/>
          <w:sz w:val="24"/>
        </w:rPr>
        <w:t>C                                                                     G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And I told my children, “I hope the bed bugs don’t bite”</w:t>
      </w:r>
    </w:p>
    <w:p w:rsidR="00CA6B67" w:rsidRPr="00CA6B67" w:rsidRDefault="00CA6B67">
      <w:pPr>
        <w:pStyle w:val="LinerLyrics0"/>
        <w:rPr>
          <w:rFonts w:ascii="Arial" w:hAnsi="Arial" w:cs="Arial"/>
          <w:bCs w:val="0"/>
          <w:color w:val="000000"/>
          <w:sz w:val="24"/>
        </w:rPr>
      </w:pPr>
      <w:r>
        <w:rPr>
          <w:rFonts w:ascii="Arial" w:hAnsi="Arial" w:cs="Arial"/>
          <w:bCs w:val="0"/>
          <w:color w:val="000000"/>
          <w:sz w:val="24"/>
        </w:rPr>
        <w:t>G                                                    D                     G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And I’ve got hobos sleeping in the roundhouse tonight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From Akron and Hinckley and Prairie du Chein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 xml:space="preserve">They are soldiers and lawyers and I believe what they’re </w:t>
      </w:r>
      <w:proofErr w:type="spellStart"/>
      <w:r w:rsidRPr="0057387B">
        <w:rPr>
          <w:rFonts w:ascii="Arial" w:hAnsi="Arial" w:cs="Arial"/>
          <w:b w:val="0"/>
          <w:bCs w:val="0"/>
          <w:color w:val="000000"/>
          <w:sz w:val="24"/>
        </w:rPr>
        <w:t>sayin</w:t>
      </w:r>
      <w:proofErr w:type="spellEnd"/>
      <w:r w:rsidRPr="0057387B">
        <w:rPr>
          <w:rFonts w:ascii="Arial" w:hAnsi="Arial" w:cs="Arial"/>
          <w:b w:val="0"/>
          <w:bCs w:val="0"/>
          <w:color w:val="000000"/>
          <w:sz w:val="24"/>
        </w:rPr>
        <w:t>’.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And I’ll roust them at four and they’ll head down the line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My hobos sleepin’ in the roundhouse tonight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</w:p>
    <w:p w:rsidR="00CA6B67" w:rsidRPr="00CA6B67" w:rsidRDefault="00CA6B67">
      <w:pPr>
        <w:pStyle w:val="LinerLyrics0"/>
        <w:rPr>
          <w:rFonts w:ascii="Arial" w:hAnsi="Arial" w:cs="Arial"/>
          <w:bCs w:val="0"/>
          <w:color w:val="000000"/>
          <w:sz w:val="24"/>
        </w:rPr>
      </w:pPr>
      <w:r>
        <w:rPr>
          <w:rFonts w:ascii="Arial" w:hAnsi="Arial" w:cs="Arial"/>
          <w:bCs w:val="0"/>
          <w:color w:val="000000"/>
          <w:sz w:val="24"/>
        </w:rPr>
        <w:t>C                                                                 G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Goodnight, my hobos, rest your vagabond heads</w:t>
      </w:r>
    </w:p>
    <w:p w:rsidR="00CA6B67" w:rsidRPr="00CA6B67" w:rsidRDefault="00CA6B67">
      <w:pPr>
        <w:pStyle w:val="LinerLyrics0"/>
        <w:rPr>
          <w:rFonts w:ascii="Arial" w:hAnsi="Arial" w:cs="Arial"/>
          <w:bCs w:val="0"/>
          <w:color w:val="000000"/>
          <w:sz w:val="24"/>
        </w:rPr>
      </w:pPr>
      <w:r>
        <w:rPr>
          <w:rFonts w:ascii="Arial" w:hAnsi="Arial" w:cs="Arial"/>
          <w:bCs w:val="0"/>
          <w:color w:val="000000"/>
          <w:sz w:val="24"/>
        </w:rPr>
        <w:t>C                                                                           D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On your old knapsack pillows in your gunnysack beds</w:t>
      </w:r>
    </w:p>
    <w:p w:rsidR="00CA6B67" w:rsidRPr="00CA6B67" w:rsidRDefault="00CA6B67">
      <w:pPr>
        <w:pStyle w:val="LinerLyrics0"/>
        <w:rPr>
          <w:rFonts w:ascii="Arial" w:hAnsi="Arial" w:cs="Arial"/>
          <w:bCs w:val="0"/>
          <w:color w:val="000000"/>
          <w:sz w:val="24"/>
        </w:rPr>
      </w:pPr>
      <w:r>
        <w:rPr>
          <w:rFonts w:ascii="Arial" w:hAnsi="Arial" w:cs="Arial"/>
          <w:bCs w:val="0"/>
          <w:color w:val="000000"/>
          <w:sz w:val="24"/>
        </w:rPr>
        <w:t xml:space="preserve">         C                                          G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For a few stolen hours, you’ll be alright</w:t>
      </w:r>
    </w:p>
    <w:p w:rsidR="00CA6B67" w:rsidRPr="00CA6B67" w:rsidRDefault="00CA6B67">
      <w:pPr>
        <w:pStyle w:val="LinerLyrics0"/>
        <w:rPr>
          <w:rFonts w:ascii="Arial" w:hAnsi="Arial" w:cs="Arial"/>
          <w:bCs w:val="0"/>
          <w:color w:val="000000"/>
          <w:sz w:val="24"/>
        </w:rPr>
      </w:pPr>
      <w:r>
        <w:rPr>
          <w:rFonts w:ascii="Arial" w:hAnsi="Arial" w:cs="Arial"/>
          <w:bCs w:val="0"/>
          <w:color w:val="000000"/>
          <w:sz w:val="24"/>
        </w:rPr>
        <w:t xml:space="preserve">G                       </w:t>
      </w:r>
      <w:r w:rsidR="00214694">
        <w:rPr>
          <w:rFonts w:ascii="Arial" w:hAnsi="Arial" w:cs="Arial"/>
          <w:bCs w:val="0"/>
          <w:color w:val="000000"/>
          <w:sz w:val="24"/>
        </w:rPr>
        <w:t xml:space="preserve">             D                      G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 xml:space="preserve">My hobos </w:t>
      </w:r>
      <w:proofErr w:type="spellStart"/>
      <w:r w:rsidRPr="0057387B">
        <w:rPr>
          <w:rFonts w:ascii="Arial" w:hAnsi="Arial" w:cs="Arial"/>
          <w:b w:val="0"/>
          <w:bCs w:val="0"/>
          <w:color w:val="000000"/>
          <w:sz w:val="24"/>
        </w:rPr>
        <w:t>sleepin</w:t>
      </w:r>
      <w:proofErr w:type="spellEnd"/>
      <w:r w:rsidRPr="0057387B">
        <w:rPr>
          <w:rFonts w:ascii="Arial" w:hAnsi="Arial" w:cs="Arial"/>
          <w:b w:val="0"/>
          <w:bCs w:val="0"/>
          <w:color w:val="000000"/>
          <w:sz w:val="24"/>
        </w:rPr>
        <w:t>’ in the roundhouse tonight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Well, they hired a new man to work as a guard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Every mornin’ at sunrise, he checks out the yard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But, for now, I won’t trust him, though he’s seems pretty nice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‘Cause I got hobos sleepin in the roundhouse tonight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Well, I asked my Savior, “What should I do?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 xml:space="preserve">If I’m </w:t>
      </w:r>
      <w:r w:rsidR="004E596B" w:rsidRPr="0057387B">
        <w:rPr>
          <w:rFonts w:ascii="Arial" w:hAnsi="Arial" w:cs="Arial"/>
          <w:b w:val="0"/>
          <w:bCs w:val="0"/>
          <w:color w:val="000000"/>
          <w:sz w:val="24"/>
        </w:rPr>
        <w:t>caught helping hobos my job could</w:t>
      </w:r>
      <w:r w:rsidRPr="0057387B">
        <w:rPr>
          <w:rFonts w:ascii="Arial" w:hAnsi="Arial" w:cs="Arial"/>
          <w:b w:val="0"/>
          <w:bCs w:val="0"/>
          <w:color w:val="000000"/>
          <w:sz w:val="24"/>
        </w:rPr>
        <w:t xml:space="preserve"> be through.”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And I heard the answer, so clear and so bright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“Are my hobos sleeping in your roundhouse tonight?”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color w:val="000000"/>
          <w:sz w:val="24"/>
        </w:rPr>
      </w:pPr>
      <w:r w:rsidRPr="0057387B">
        <w:rPr>
          <w:rFonts w:ascii="Arial" w:hAnsi="Arial" w:cs="Arial"/>
          <w:b w:val="0"/>
          <w:bCs w:val="0"/>
          <w:color w:val="000000"/>
          <w:sz w:val="24"/>
        </w:rPr>
        <w:t>Goodnight, boys.</w:t>
      </w:r>
    </w:p>
    <w:p w:rsidR="003A79E7" w:rsidRPr="0057387B" w:rsidRDefault="003A79E7">
      <w:pPr>
        <w:pStyle w:val="LinerLyrics0"/>
        <w:rPr>
          <w:rFonts w:ascii="Arial" w:hAnsi="Arial" w:cs="Arial"/>
          <w:b w:val="0"/>
          <w:bCs w:val="0"/>
          <w:sz w:val="24"/>
        </w:rPr>
      </w:pPr>
    </w:p>
    <w:p w:rsidR="003A79E7" w:rsidRPr="0057387B" w:rsidRDefault="003A79E7">
      <w:pPr>
        <w:rPr>
          <w:rFonts w:ascii="Arial" w:hAnsi="Arial" w:cs="Arial"/>
        </w:rPr>
      </w:pPr>
    </w:p>
    <w:sectPr w:rsidR="003A79E7" w:rsidRPr="005738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596B"/>
    <w:rsid w:val="00214694"/>
    <w:rsid w:val="003A79E7"/>
    <w:rsid w:val="004E596B"/>
    <w:rsid w:val="0057387B"/>
    <w:rsid w:val="00B27768"/>
    <w:rsid w:val="00C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auto"/>
      <w:u w:val="single"/>
    </w:rPr>
  </w:style>
  <w:style w:type="paragraph" w:customStyle="1" w:styleId="LinerLyrics">
    <w:name w:val="LinerLyrics"/>
    <w:basedOn w:val="Normal"/>
    <w:rPr>
      <w:rFonts w:ascii="Maiandra GD" w:hAnsi="Maiandra GD"/>
      <w:sz w:val="20"/>
    </w:rPr>
  </w:style>
  <w:style w:type="paragraph" w:customStyle="1" w:styleId="LinerLyrics0">
    <w:name w:val="Liner Lyrics"/>
    <w:basedOn w:val="Heading1"/>
    <w:pPr>
      <w:tabs>
        <w:tab w:val="right" w:pos="8460"/>
      </w:tabs>
      <w:spacing w:before="0" w:after="0"/>
    </w:pPr>
    <w:rPr>
      <w:rFonts w:ascii="Maiandra GD" w:hAnsi="Maiandra GD" w:cs="Tahoma"/>
      <w:kern w:val="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Cartier Agency</Company>
  <LinksUpToDate>false</LinksUpToDate>
  <CharactersWithSpaces>2224</CharactersWithSpaces>
  <SharedDoc>false</SharedDoc>
  <HLinks>
    <vt:vector size="12" baseType="variant"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http://www.houstonfolkmusic.org/HFS_Audio_Archive.html</vt:lpwstr>
      </vt:variant>
      <vt:variant>
        <vt:lpwstr/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https://www.youtube.com/watch?v=YO2G1O-sNCk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Bill Isles</dc:creator>
  <cp:lastModifiedBy>Andrew Longo</cp:lastModifiedBy>
  <cp:revision>2</cp:revision>
  <dcterms:created xsi:type="dcterms:W3CDTF">2018-09-30T01:41:00Z</dcterms:created>
  <dcterms:modified xsi:type="dcterms:W3CDTF">2018-09-30T01:41:00Z</dcterms:modified>
</cp:coreProperties>
</file>